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-Accent6"/>
        <w:tblW w:w="13784" w:type="dxa"/>
        <w:tblLook w:val="04A0" w:firstRow="1" w:lastRow="0" w:firstColumn="1" w:lastColumn="0" w:noHBand="0" w:noVBand="1"/>
      </w:tblPr>
      <w:tblGrid>
        <w:gridCol w:w="673"/>
        <w:gridCol w:w="1032"/>
        <w:gridCol w:w="2583"/>
        <w:gridCol w:w="935"/>
        <w:gridCol w:w="2493"/>
        <w:gridCol w:w="1013"/>
        <w:gridCol w:w="993"/>
        <w:gridCol w:w="986"/>
        <w:gridCol w:w="1013"/>
        <w:gridCol w:w="1077"/>
        <w:gridCol w:w="986"/>
      </w:tblGrid>
      <w:tr w:rsidR="00131A09" w:rsidRPr="00131A09" w:rsidTr="00131A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8" w:type="dxa"/>
            <w:gridSpan w:val="3"/>
            <w:noWrap/>
            <w:hideMark/>
          </w:tcPr>
          <w:p w:rsidR="00131A09" w:rsidRPr="00131A09" w:rsidRDefault="00131A09">
            <w:bookmarkStart w:id="0" w:name="_GoBack"/>
            <w:bookmarkEnd w:id="0"/>
            <w:r w:rsidRPr="00131A09">
              <w:t xml:space="preserve">Runners-up (millions </w:t>
            </w:r>
            <w:proofErr w:type="spellStart"/>
            <w:r w:rsidRPr="00131A09">
              <w:t>Cdn</w:t>
            </w:r>
            <w:proofErr w:type="spellEnd"/>
            <w:r w:rsidRPr="00131A09">
              <w:t xml:space="preserve"> $)</w:t>
            </w:r>
          </w:p>
        </w:tc>
        <w:tc>
          <w:tcPr>
            <w:tcW w:w="935" w:type="dxa"/>
            <w:noWrap/>
            <w:hideMark/>
          </w:tcPr>
          <w:p w:rsidR="00131A09" w:rsidRPr="00131A09" w:rsidRDefault="00131A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93" w:type="dxa"/>
            <w:noWrap/>
            <w:hideMark/>
          </w:tcPr>
          <w:p w:rsidR="00131A09" w:rsidRPr="00131A09" w:rsidRDefault="00131A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13" w:type="dxa"/>
            <w:noWrap/>
            <w:hideMark/>
          </w:tcPr>
          <w:p w:rsidR="00131A09" w:rsidRPr="00131A09" w:rsidRDefault="00131A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3" w:type="dxa"/>
            <w:noWrap/>
            <w:hideMark/>
          </w:tcPr>
          <w:p w:rsidR="00131A09" w:rsidRPr="00131A09" w:rsidRDefault="00131A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6" w:type="dxa"/>
            <w:noWrap/>
            <w:hideMark/>
          </w:tcPr>
          <w:p w:rsidR="00131A09" w:rsidRPr="00131A09" w:rsidRDefault="00131A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13" w:type="dxa"/>
            <w:noWrap/>
            <w:hideMark/>
          </w:tcPr>
          <w:p w:rsidR="00131A09" w:rsidRPr="00131A09" w:rsidRDefault="00131A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7" w:type="dxa"/>
            <w:noWrap/>
            <w:hideMark/>
          </w:tcPr>
          <w:p w:rsidR="00131A09" w:rsidRPr="00131A09" w:rsidRDefault="00131A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6" w:type="dxa"/>
            <w:noWrap/>
            <w:hideMark/>
          </w:tcPr>
          <w:p w:rsidR="00131A09" w:rsidRPr="00131A09" w:rsidRDefault="00131A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1A09" w:rsidRPr="00131A09" w:rsidTr="00131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noWrap/>
            <w:hideMark/>
          </w:tcPr>
          <w:p w:rsidR="00131A09" w:rsidRPr="00131A09" w:rsidRDefault="00131A09"/>
        </w:tc>
        <w:tc>
          <w:tcPr>
            <w:tcW w:w="1032" w:type="dxa"/>
            <w:noWrap/>
            <w:hideMark/>
          </w:tcPr>
          <w:p w:rsidR="00131A09" w:rsidRPr="00131A09" w:rsidRDefault="00131A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83" w:type="dxa"/>
            <w:noWrap/>
            <w:hideMark/>
          </w:tcPr>
          <w:p w:rsidR="00131A09" w:rsidRPr="00131A09" w:rsidRDefault="00131A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35" w:type="dxa"/>
            <w:noWrap/>
            <w:hideMark/>
          </w:tcPr>
          <w:p w:rsidR="00131A09" w:rsidRPr="00131A09" w:rsidRDefault="00131A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93" w:type="dxa"/>
            <w:noWrap/>
            <w:hideMark/>
          </w:tcPr>
          <w:p w:rsidR="00131A09" w:rsidRPr="00131A09" w:rsidRDefault="00131A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92" w:type="dxa"/>
            <w:gridSpan w:val="3"/>
            <w:noWrap/>
            <w:hideMark/>
          </w:tcPr>
          <w:p w:rsidR="00131A09" w:rsidRPr="00131A09" w:rsidRDefault="00131A09" w:rsidP="00131A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31A09">
              <w:rPr>
                <w:b/>
                <w:bCs/>
              </w:rPr>
              <w:t>2018</w:t>
            </w:r>
          </w:p>
        </w:tc>
        <w:tc>
          <w:tcPr>
            <w:tcW w:w="3076" w:type="dxa"/>
            <w:gridSpan w:val="3"/>
            <w:noWrap/>
            <w:hideMark/>
          </w:tcPr>
          <w:p w:rsidR="00131A09" w:rsidRPr="00131A09" w:rsidRDefault="00131A09" w:rsidP="00131A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31A09">
              <w:rPr>
                <w:b/>
                <w:bCs/>
              </w:rPr>
              <w:t>2017</w:t>
            </w:r>
          </w:p>
        </w:tc>
      </w:tr>
      <w:tr w:rsidR="00131A09" w:rsidRPr="00131A09" w:rsidTr="00131A09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vAlign w:val="bottom"/>
            <w:hideMark/>
          </w:tcPr>
          <w:p w:rsidR="00131A09" w:rsidRPr="00131A09" w:rsidRDefault="00131A09" w:rsidP="00131A09">
            <w:r w:rsidRPr="00131A09">
              <w:t>Rank 2018</w:t>
            </w:r>
          </w:p>
        </w:tc>
        <w:tc>
          <w:tcPr>
            <w:tcW w:w="1032" w:type="dxa"/>
            <w:vAlign w:val="bottom"/>
            <w:hideMark/>
          </w:tcPr>
          <w:p w:rsidR="00131A09" w:rsidRPr="00131A09" w:rsidRDefault="00131A09" w:rsidP="00131A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Pre</w:t>
            </w:r>
            <w:r w:rsidRPr="00131A09">
              <w:rPr>
                <w:b/>
                <w:bCs/>
              </w:rPr>
              <w:t>vious Year</w:t>
            </w:r>
          </w:p>
        </w:tc>
        <w:tc>
          <w:tcPr>
            <w:tcW w:w="2583" w:type="dxa"/>
            <w:vAlign w:val="bottom"/>
            <w:hideMark/>
          </w:tcPr>
          <w:p w:rsidR="00131A09" w:rsidRPr="00131A09" w:rsidRDefault="00131A09" w:rsidP="00131A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31A09">
              <w:rPr>
                <w:b/>
                <w:bCs/>
              </w:rPr>
              <w:t>Company</w:t>
            </w:r>
          </w:p>
        </w:tc>
        <w:tc>
          <w:tcPr>
            <w:tcW w:w="935" w:type="dxa"/>
            <w:vAlign w:val="bottom"/>
            <w:hideMark/>
          </w:tcPr>
          <w:p w:rsidR="00131A09" w:rsidRPr="00131A09" w:rsidRDefault="00131A09" w:rsidP="00131A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31A09">
              <w:rPr>
                <w:b/>
                <w:bCs/>
              </w:rPr>
              <w:t>Year end</w:t>
            </w:r>
          </w:p>
        </w:tc>
        <w:tc>
          <w:tcPr>
            <w:tcW w:w="2493" w:type="dxa"/>
            <w:vAlign w:val="bottom"/>
            <w:hideMark/>
          </w:tcPr>
          <w:p w:rsidR="00131A09" w:rsidRPr="00131A09" w:rsidRDefault="00131A09" w:rsidP="00131A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31A09">
              <w:rPr>
                <w:b/>
                <w:bCs/>
              </w:rPr>
              <w:t>Primary output</w:t>
            </w:r>
          </w:p>
        </w:tc>
        <w:tc>
          <w:tcPr>
            <w:tcW w:w="1013" w:type="dxa"/>
            <w:vAlign w:val="bottom"/>
            <w:hideMark/>
          </w:tcPr>
          <w:p w:rsidR="00131A09" w:rsidRPr="00131A09" w:rsidRDefault="00131A09" w:rsidP="00131A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31A09">
              <w:rPr>
                <w:b/>
                <w:bCs/>
              </w:rPr>
              <w:t>Revenue</w:t>
            </w:r>
          </w:p>
        </w:tc>
        <w:tc>
          <w:tcPr>
            <w:tcW w:w="993" w:type="dxa"/>
            <w:vAlign w:val="bottom"/>
            <w:hideMark/>
          </w:tcPr>
          <w:p w:rsidR="00131A09" w:rsidRPr="00131A09" w:rsidRDefault="00131A09" w:rsidP="00131A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31A09">
              <w:rPr>
                <w:b/>
                <w:bCs/>
              </w:rPr>
              <w:t>Net Earnings (Loss)</w:t>
            </w:r>
          </w:p>
        </w:tc>
        <w:tc>
          <w:tcPr>
            <w:tcW w:w="986" w:type="dxa"/>
            <w:vAlign w:val="bottom"/>
            <w:hideMark/>
          </w:tcPr>
          <w:p w:rsidR="00131A09" w:rsidRPr="00131A09" w:rsidRDefault="00131A09" w:rsidP="00131A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31A09">
              <w:rPr>
                <w:b/>
                <w:bCs/>
              </w:rPr>
              <w:t>Assets</w:t>
            </w:r>
          </w:p>
        </w:tc>
        <w:tc>
          <w:tcPr>
            <w:tcW w:w="1013" w:type="dxa"/>
            <w:vAlign w:val="bottom"/>
            <w:hideMark/>
          </w:tcPr>
          <w:p w:rsidR="00131A09" w:rsidRPr="00131A09" w:rsidRDefault="00131A09" w:rsidP="00131A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31A09">
              <w:rPr>
                <w:b/>
                <w:bCs/>
              </w:rPr>
              <w:t>Revenue</w:t>
            </w:r>
          </w:p>
        </w:tc>
        <w:tc>
          <w:tcPr>
            <w:tcW w:w="1077" w:type="dxa"/>
            <w:vAlign w:val="bottom"/>
            <w:hideMark/>
          </w:tcPr>
          <w:p w:rsidR="00131A09" w:rsidRPr="00131A09" w:rsidRDefault="00131A09" w:rsidP="00131A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31A09">
              <w:rPr>
                <w:b/>
                <w:bCs/>
              </w:rPr>
              <w:t>Net Earnings (Loss)</w:t>
            </w:r>
          </w:p>
        </w:tc>
        <w:tc>
          <w:tcPr>
            <w:tcW w:w="986" w:type="dxa"/>
            <w:vAlign w:val="bottom"/>
            <w:hideMark/>
          </w:tcPr>
          <w:p w:rsidR="00131A09" w:rsidRPr="00131A09" w:rsidRDefault="00131A09" w:rsidP="00131A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31A09">
              <w:rPr>
                <w:b/>
                <w:bCs/>
              </w:rPr>
              <w:t>Assets</w:t>
            </w:r>
          </w:p>
        </w:tc>
      </w:tr>
      <w:tr w:rsidR="00131A09" w:rsidRPr="00131A09" w:rsidTr="00131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noWrap/>
            <w:hideMark/>
          </w:tcPr>
          <w:p w:rsidR="00131A09" w:rsidRPr="00131A09" w:rsidRDefault="00131A09"/>
        </w:tc>
        <w:tc>
          <w:tcPr>
            <w:tcW w:w="1032" w:type="dxa"/>
            <w:noWrap/>
            <w:hideMark/>
          </w:tcPr>
          <w:p w:rsidR="00131A09" w:rsidRPr="00131A09" w:rsidRDefault="00131A09" w:rsidP="00131A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83" w:type="dxa"/>
            <w:noWrap/>
            <w:hideMark/>
          </w:tcPr>
          <w:p w:rsidR="00131A09" w:rsidRPr="00131A09" w:rsidRDefault="00131A09" w:rsidP="00131A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35" w:type="dxa"/>
            <w:noWrap/>
            <w:hideMark/>
          </w:tcPr>
          <w:p w:rsidR="00131A09" w:rsidRPr="00131A09" w:rsidRDefault="00131A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1A09">
              <w:t> </w:t>
            </w:r>
          </w:p>
        </w:tc>
        <w:tc>
          <w:tcPr>
            <w:tcW w:w="2493" w:type="dxa"/>
            <w:noWrap/>
            <w:hideMark/>
          </w:tcPr>
          <w:p w:rsidR="00131A09" w:rsidRPr="00131A09" w:rsidRDefault="00131A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1A09">
              <w:t> </w:t>
            </w:r>
          </w:p>
        </w:tc>
        <w:tc>
          <w:tcPr>
            <w:tcW w:w="1013" w:type="dxa"/>
            <w:noWrap/>
            <w:hideMark/>
          </w:tcPr>
          <w:p w:rsidR="00131A09" w:rsidRPr="00131A09" w:rsidRDefault="00131A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3" w:type="dxa"/>
            <w:noWrap/>
            <w:hideMark/>
          </w:tcPr>
          <w:p w:rsidR="00131A09" w:rsidRPr="00131A09" w:rsidRDefault="00131A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6" w:type="dxa"/>
            <w:noWrap/>
            <w:hideMark/>
          </w:tcPr>
          <w:p w:rsidR="00131A09" w:rsidRPr="00131A09" w:rsidRDefault="00131A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13" w:type="dxa"/>
            <w:noWrap/>
            <w:hideMark/>
          </w:tcPr>
          <w:p w:rsidR="00131A09" w:rsidRPr="00131A09" w:rsidRDefault="00131A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1A09">
              <w:t> </w:t>
            </w:r>
          </w:p>
        </w:tc>
        <w:tc>
          <w:tcPr>
            <w:tcW w:w="1077" w:type="dxa"/>
            <w:noWrap/>
            <w:hideMark/>
          </w:tcPr>
          <w:p w:rsidR="00131A09" w:rsidRPr="00131A09" w:rsidRDefault="00131A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1A09">
              <w:t> </w:t>
            </w:r>
          </w:p>
        </w:tc>
        <w:tc>
          <w:tcPr>
            <w:tcW w:w="986" w:type="dxa"/>
            <w:noWrap/>
            <w:hideMark/>
          </w:tcPr>
          <w:p w:rsidR="00131A09" w:rsidRPr="00131A09" w:rsidRDefault="00131A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1A09">
              <w:t> </w:t>
            </w:r>
          </w:p>
        </w:tc>
      </w:tr>
      <w:tr w:rsidR="00131A09" w:rsidRPr="00131A09" w:rsidTr="00131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noWrap/>
            <w:hideMark/>
          </w:tcPr>
          <w:p w:rsidR="00131A09" w:rsidRPr="00131A09" w:rsidRDefault="00131A09" w:rsidP="00131A09">
            <w:r w:rsidRPr="00131A09">
              <w:t>41</w:t>
            </w:r>
          </w:p>
        </w:tc>
        <w:tc>
          <w:tcPr>
            <w:tcW w:w="1032" w:type="dxa"/>
            <w:noWrap/>
            <w:hideMark/>
          </w:tcPr>
          <w:p w:rsidR="00131A09" w:rsidRPr="00131A09" w:rsidRDefault="00131A09" w:rsidP="00131A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1A09">
              <w:t>45</w:t>
            </w:r>
          </w:p>
        </w:tc>
        <w:tc>
          <w:tcPr>
            <w:tcW w:w="2583" w:type="dxa"/>
            <w:noWrap/>
            <w:hideMark/>
          </w:tcPr>
          <w:p w:rsidR="00131A09" w:rsidRPr="00131A09" w:rsidRDefault="00131A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1A09">
              <w:t>Gran Colombia Gold</w:t>
            </w:r>
          </w:p>
        </w:tc>
        <w:tc>
          <w:tcPr>
            <w:tcW w:w="935" w:type="dxa"/>
            <w:noWrap/>
            <w:hideMark/>
          </w:tcPr>
          <w:p w:rsidR="00131A09" w:rsidRPr="00131A09" w:rsidRDefault="00131A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1A09">
              <w:t>Dec 31</w:t>
            </w:r>
          </w:p>
        </w:tc>
        <w:tc>
          <w:tcPr>
            <w:tcW w:w="2493" w:type="dxa"/>
            <w:noWrap/>
            <w:hideMark/>
          </w:tcPr>
          <w:p w:rsidR="00131A09" w:rsidRPr="00131A09" w:rsidRDefault="00131A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1A09">
              <w:t>Gold</w:t>
            </w:r>
          </w:p>
        </w:tc>
        <w:tc>
          <w:tcPr>
            <w:tcW w:w="1013" w:type="dxa"/>
            <w:noWrap/>
            <w:hideMark/>
          </w:tcPr>
          <w:p w:rsidR="00131A09" w:rsidRPr="00131A09" w:rsidRDefault="00131A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1A09">
              <w:t>348.0</w:t>
            </w:r>
          </w:p>
        </w:tc>
        <w:tc>
          <w:tcPr>
            <w:tcW w:w="993" w:type="dxa"/>
            <w:noWrap/>
            <w:hideMark/>
          </w:tcPr>
          <w:p w:rsidR="00131A09" w:rsidRPr="00131A09" w:rsidRDefault="00131A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1A09">
              <w:t>(4.4)</w:t>
            </w:r>
          </w:p>
        </w:tc>
        <w:tc>
          <w:tcPr>
            <w:tcW w:w="986" w:type="dxa"/>
            <w:noWrap/>
            <w:hideMark/>
          </w:tcPr>
          <w:p w:rsidR="00131A09" w:rsidRPr="00131A09" w:rsidRDefault="00131A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1A09">
              <w:t>583.1</w:t>
            </w:r>
          </w:p>
        </w:tc>
        <w:tc>
          <w:tcPr>
            <w:tcW w:w="1013" w:type="dxa"/>
            <w:noWrap/>
            <w:hideMark/>
          </w:tcPr>
          <w:p w:rsidR="00131A09" w:rsidRPr="00131A09" w:rsidRDefault="00131A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1A09">
              <w:t>279.2</w:t>
            </w:r>
          </w:p>
        </w:tc>
        <w:tc>
          <w:tcPr>
            <w:tcW w:w="1077" w:type="dxa"/>
            <w:noWrap/>
            <w:hideMark/>
          </w:tcPr>
          <w:p w:rsidR="00131A09" w:rsidRPr="00131A09" w:rsidRDefault="00131A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1A09">
              <w:t>47.7</w:t>
            </w:r>
          </w:p>
        </w:tc>
        <w:tc>
          <w:tcPr>
            <w:tcW w:w="986" w:type="dxa"/>
            <w:noWrap/>
            <w:hideMark/>
          </w:tcPr>
          <w:p w:rsidR="00131A09" w:rsidRPr="00131A09" w:rsidRDefault="00131A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1A09">
              <w:t>583.2</w:t>
            </w:r>
            <w:r w:rsidRPr="00131A09">
              <w:t>‬</w:t>
            </w:r>
          </w:p>
        </w:tc>
      </w:tr>
      <w:tr w:rsidR="00131A09" w:rsidRPr="00131A09" w:rsidTr="00131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noWrap/>
            <w:hideMark/>
          </w:tcPr>
          <w:p w:rsidR="00131A09" w:rsidRPr="00131A09" w:rsidRDefault="00131A09" w:rsidP="00131A09">
            <w:r w:rsidRPr="00131A09">
              <w:t>42</w:t>
            </w:r>
          </w:p>
        </w:tc>
        <w:tc>
          <w:tcPr>
            <w:tcW w:w="1032" w:type="dxa"/>
            <w:noWrap/>
            <w:hideMark/>
          </w:tcPr>
          <w:p w:rsidR="00131A09" w:rsidRPr="00131A09" w:rsidRDefault="00131A09" w:rsidP="00131A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1A09">
              <w:t>46</w:t>
            </w:r>
          </w:p>
        </w:tc>
        <w:tc>
          <w:tcPr>
            <w:tcW w:w="2583" w:type="dxa"/>
            <w:noWrap/>
            <w:hideMark/>
          </w:tcPr>
          <w:p w:rsidR="00131A09" w:rsidRPr="00131A09" w:rsidRDefault="00131A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1A09">
              <w:t>Taseko Mines</w:t>
            </w:r>
          </w:p>
        </w:tc>
        <w:tc>
          <w:tcPr>
            <w:tcW w:w="935" w:type="dxa"/>
            <w:noWrap/>
            <w:hideMark/>
          </w:tcPr>
          <w:p w:rsidR="00131A09" w:rsidRPr="00131A09" w:rsidRDefault="00131A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1A09">
              <w:t>Dec 31</w:t>
            </w:r>
          </w:p>
        </w:tc>
        <w:tc>
          <w:tcPr>
            <w:tcW w:w="2493" w:type="dxa"/>
            <w:noWrap/>
            <w:hideMark/>
          </w:tcPr>
          <w:p w:rsidR="00131A09" w:rsidRPr="00131A09" w:rsidRDefault="00131A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1A09">
              <w:t>Copper, Molybdenum</w:t>
            </w:r>
          </w:p>
        </w:tc>
        <w:tc>
          <w:tcPr>
            <w:tcW w:w="1013" w:type="dxa"/>
            <w:noWrap/>
            <w:hideMark/>
          </w:tcPr>
          <w:p w:rsidR="00131A09" w:rsidRPr="00131A09" w:rsidRDefault="00131A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1A09">
              <w:t>343.9</w:t>
            </w:r>
          </w:p>
        </w:tc>
        <w:tc>
          <w:tcPr>
            <w:tcW w:w="993" w:type="dxa"/>
            <w:noWrap/>
            <w:hideMark/>
          </w:tcPr>
          <w:p w:rsidR="00131A09" w:rsidRPr="00131A09" w:rsidRDefault="00131A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1A09">
              <w:t>(35.8)</w:t>
            </w:r>
          </w:p>
        </w:tc>
        <w:tc>
          <w:tcPr>
            <w:tcW w:w="986" w:type="dxa"/>
            <w:noWrap/>
            <w:hideMark/>
          </w:tcPr>
          <w:p w:rsidR="00131A09" w:rsidRPr="00131A09" w:rsidRDefault="00131A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1A09">
              <w:t>972.7</w:t>
            </w:r>
          </w:p>
        </w:tc>
        <w:tc>
          <w:tcPr>
            <w:tcW w:w="1013" w:type="dxa"/>
            <w:noWrap/>
            <w:hideMark/>
          </w:tcPr>
          <w:p w:rsidR="00131A09" w:rsidRPr="00131A09" w:rsidRDefault="00131A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1A09">
              <w:t>378.3</w:t>
            </w:r>
          </w:p>
        </w:tc>
        <w:tc>
          <w:tcPr>
            <w:tcW w:w="1077" w:type="dxa"/>
            <w:noWrap/>
            <w:hideMark/>
          </w:tcPr>
          <w:p w:rsidR="00131A09" w:rsidRPr="00131A09" w:rsidRDefault="00131A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1A09">
              <w:t>34.3</w:t>
            </w:r>
          </w:p>
        </w:tc>
        <w:tc>
          <w:tcPr>
            <w:tcW w:w="986" w:type="dxa"/>
            <w:noWrap/>
            <w:hideMark/>
          </w:tcPr>
          <w:p w:rsidR="00131A09" w:rsidRPr="00131A09" w:rsidRDefault="00131A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1A09">
              <w:t>988.7</w:t>
            </w:r>
          </w:p>
        </w:tc>
      </w:tr>
      <w:tr w:rsidR="00131A09" w:rsidRPr="00131A09" w:rsidTr="00131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noWrap/>
            <w:hideMark/>
          </w:tcPr>
          <w:p w:rsidR="00131A09" w:rsidRPr="00131A09" w:rsidRDefault="00131A09" w:rsidP="00131A09">
            <w:r w:rsidRPr="00131A09">
              <w:t>43</w:t>
            </w:r>
          </w:p>
        </w:tc>
        <w:tc>
          <w:tcPr>
            <w:tcW w:w="1032" w:type="dxa"/>
            <w:noWrap/>
            <w:hideMark/>
          </w:tcPr>
          <w:p w:rsidR="00131A09" w:rsidRPr="00131A09" w:rsidRDefault="00131A09" w:rsidP="00131A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1A09">
              <w:t>39</w:t>
            </w:r>
          </w:p>
        </w:tc>
        <w:tc>
          <w:tcPr>
            <w:tcW w:w="2583" w:type="dxa"/>
            <w:noWrap/>
            <w:hideMark/>
          </w:tcPr>
          <w:p w:rsidR="00131A09" w:rsidRPr="00131A09" w:rsidRDefault="00131A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1A09">
              <w:t>Fortuna Silver Mines</w:t>
            </w:r>
          </w:p>
        </w:tc>
        <w:tc>
          <w:tcPr>
            <w:tcW w:w="935" w:type="dxa"/>
            <w:noWrap/>
            <w:hideMark/>
          </w:tcPr>
          <w:p w:rsidR="00131A09" w:rsidRPr="00131A09" w:rsidRDefault="00131A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1A09">
              <w:t>Dec 31</w:t>
            </w:r>
          </w:p>
        </w:tc>
        <w:tc>
          <w:tcPr>
            <w:tcW w:w="2493" w:type="dxa"/>
            <w:noWrap/>
            <w:hideMark/>
          </w:tcPr>
          <w:p w:rsidR="00131A09" w:rsidRPr="00131A09" w:rsidRDefault="00131A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1A09">
              <w:t>Silver</w:t>
            </w:r>
          </w:p>
        </w:tc>
        <w:tc>
          <w:tcPr>
            <w:tcW w:w="1013" w:type="dxa"/>
            <w:noWrap/>
            <w:hideMark/>
          </w:tcPr>
          <w:p w:rsidR="00131A09" w:rsidRPr="00131A09" w:rsidRDefault="00131A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1A09">
              <w:t>341.2</w:t>
            </w:r>
          </w:p>
        </w:tc>
        <w:tc>
          <w:tcPr>
            <w:tcW w:w="993" w:type="dxa"/>
            <w:noWrap/>
            <w:hideMark/>
          </w:tcPr>
          <w:p w:rsidR="00131A09" w:rsidRPr="00131A09" w:rsidRDefault="00131A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1A09">
              <w:t>44.1</w:t>
            </w:r>
          </w:p>
        </w:tc>
        <w:tc>
          <w:tcPr>
            <w:tcW w:w="986" w:type="dxa"/>
            <w:noWrap/>
            <w:hideMark/>
          </w:tcPr>
          <w:p w:rsidR="00131A09" w:rsidRPr="00131A09" w:rsidRDefault="00131A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1A09">
              <w:t>1,019.3</w:t>
            </w:r>
          </w:p>
        </w:tc>
        <w:tc>
          <w:tcPr>
            <w:tcW w:w="1013" w:type="dxa"/>
            <w:noWrap/>
            <w:hideMark/>
          </w:tcPr>
          <w:p w:rsidR="00131A09" w:rsidRPr="00131A09" w:rsidRDefault="00131A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1A09">
              <w:t>347.45</w:t>
            </w:r>
          </w:p>
        </w:tc>
        <w:tc>
          <w:tcPr>
            <w:tcW w:w="1077" w:type="dxa"/>
            <w:noWrap/>
            <w:hideMark/>
          </w:tcPr>
          <w:p w:rsidR="00131A09" w:rsidRPr="00131A09" w:rsidRDefault="00131A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1A09">
              <w:t>85.9</w:t>
            </w:r>
          </w:p>
        </w:tc>
        <w:tc>
          <w:tcPr>
            <w:tcW w:w="986" w:type="dxa"/>
            <w:noWrap/>
            <w:hideMark/>
          </w:tcPr>
          <w:p w:rsidR="00131A09" w:rsidRPr="00131A09" w:rsidRDefault="00131A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1A09">
              <w:t>915.8</w:t>
            </w:r>
          </w:p>
        </w:tc>
      </w:tr>
      <w:tr w:rsidR="00131A09" w:rsidRPr="00131A09" w:rsidTr="00131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noWrap/>
            <w:hideMark/>
          </w:tcPr>
          <w:p w:rsidR="00131A09" w:rsidRPr="00131A09" w:rsidRDefault="00131A09" w:rsidP="00131A09">
            <w:r w:rsidRPr="00131A09">
              <w:t>44</w:t>
            </w:r>
          </w:p>
        </w:tc>
        <w:tc>
          <w:tcPr>
            <w:tcW w:w="1032" w:type="dxa"/>
            <w:noWrap/>
            <w:hideMark/>
          </w:tcPr>
          <w:p w:rsidR="00131A09" w:rsidRPr="00131A09" w:rsidRDefault="00131A09" w:rsidP="00131A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1A09">
              <w:t>49</w:t>
            </w:r>
          </w:p>
        </w:tc>
        <w:tc>
          <w:tcPr>
            <w:tcW w:w="2583" w:type="dxa"/>
            <w:noWrap/>
            <w:hideMark/>
          </w:tcPr>
          <w:p w:rsidR="00131A09" w:rsidRPr="00131A09" w:rsidRDefault="00131A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1A09">
              <w:t>Sierra Metals</w:t>
            </w:r>
          </w:p>
        </w:tc>
        <w:tc>
          <w:tcPr>
            <w:tcW w:w="935" w:type="dxa"/>
            <w:noWrap/>
            <w:hideMark/>
          </w:tcPr>
          <w:p w:rsidR="00131A09" w:rsidRPr="00131A09" w:rsidRDefault="00131A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1A09">
              <w:t>Dec 31</w:t>
            </w:r>
          </w:p>
        </w:tc>
        <w:tc>
          <w:tcPr>
            <w:tcW w:w="2493" w:type="dxa"/>
            <w:noWrap/>
            <w:hideMark/>
          </w:tcPr>
          <w:p w:rsidR="00131A09" w:rsidRPr="00131A09" w:rsidRDefault="00131A09" w:rsidP="00131A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1A09">
              <w:t>Copper, Silver</w:t>
            </w:r>
            <w:r>
              <w:t>,</w:t>
            </w:r>
            <w:r w:rsidRPr="00131A09">
              <w:t xml:space="preserve"> Gold, Zinc, Lead</w:t>
            </w:r>
          </w:p>
        </w:tc>
        <w:tc>
          <w:tcPr>
            <w:tcW w:w="1013" w:type="dxa"/>
            <w:noWrap/>
            <w:hideMark/>
          </w:tcPr>
          <w:p w:rsidR="00131A09" w:rsidRPr="00131A09" w:rsidRDefault="00131A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1A09">
              <w:t>301.2</w:t>
            </w:r>
          </w:p>
        </w:tc>
        <w:tc>
          <w:tcPr>
            <w:tcW w:w="993" w:type="dxa"/>
            <w:noWrap/>
            <w:hideMark/>
          </w:tcPr>
          <w:p w:rsidR="00131A09" w:rsidRPr="00131A09" w:rsidRDefault="00131A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1A09">
              <w:t>33.4</w:t>
            </w:r>
          </w:p>
        </w:tc>
        <w:tc>
          <w:tcPr>
            <w:tcW w:w="986" w:type="dxa"/>
            <w:noWrap/>
            <w:hideMark/>
          </w:tcPr>
          <w:p w:rsidR="00131A09" w:rsidRPr="00131A09" w:rsidRDefault="00131A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1A09">
              <w:t>461.9</w:t>
            </w:r>
          </w:p>
        </w:tc>
        <w:tc>
          <w:tcPr>
            <w:tcW w:w="1013" w:type="dxa"/>
            <w:noWrap/>
            <w:hideMark/>
          </w:tcPr>
          <w:p w:rsidR="00131A09" w:rsidRPr="00131A09" w:rsidRDefault="00131A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1A09">
              <w:t>265.8</w:t>
            </w:r>
          </w:p>
        </w:tc>
        <w:tc>
          <w:tcPr>
            <w:tcW w:w="1077" w:type="dxa"/>
            <w:noWrap/>
            <w:hideMark/>
          </w:tcPr>
          <w:p w:rsidR="00131A09" w:rsidRPr="00131A09" w:rsidRDefault="00131A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1A09">
              <w:t>(1.2)</w:t>
            </w:r>
          </w:p>
        </w:tc>
        <w:tc>
          <w:tcPr>
            <w:tcW w:w="986" w:type="dxa"/>
            <w:noWrap/>
            <w:hideMark/>
          </w:tcPr>
          <w:p w:rsidR="00131A09" w:rsidRPr="00131A09" w:rsidRDefault="00131A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1A09">
              <w:t>441.4</w:t>
            </w:r>
          </w:p>
        </w:tc>
      </w:tr>
      <w:tr w:rsidR="00131A09" w:rsidRPr="00131A09" w:rsidTr="00131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noWrap/>
            <w:hideMark/>
          </w:tcPr>
          <w:p w:rsidR="00131A09" w:rsidRPr="00131A09" w:rsidRDefault="00131A09" w:rsidP="00131A09">
            <w:r w:rsidRPr="00131A09">
              <w:t>45</w:t>
            </w:r>
          </w:p>
        </w:tc>
        <w:tc>
          <w:tcPr>
            <w:tcW w:w="1032" w:type="dxa"/>
            <w:noWrap/>
            <w:hideMark/>
          </w:tcPr>
          <w:p w:rsidR="00131A09" w:rsidRPr="00131A09" w:rsidRDefault="00131A09" w:rsidP="00131A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1A09">
              <w:t>42</w:t>
            </w:r>
          </w:p>
        </w:tc>
        <w:tc>
          <w:tcPr>
            <w:tcW w:w="2583" w:type="dxa"/>
            <w:noWrap/>
            <w:hideMark/>
          </w:tcPr>
          <w:p w:rsidR="00131A09" w:rsidRPr="00131A09" w:rsidRDefault="00131A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1A09">
              <w:t>Copper Mountain Mining</w:t>
            </w:r>
          </w:p>
        </w:tc>
        <w:tc>
          <w:tcPr>
            <w:tcW w:w="935" w:type="dxa"/>
            <w:noWrap/>
            <w:hideMark/>
          </w:tcPr>
          <w:p w:rsidR="00131A09" w:rsidRPr="00131A09" w:rsidRDefault="00131A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1A09">
              <w:t>Dec 31</w:t>
            </w:r>
          </w:p>
        </w:tc>
        <w:tc>
          <w:tcPr>
            <w:tcW w:w="2493" w:type="dxa"/>
            <w:noWrap/>
            <w:hideMark/>
          </w:tcPr>
          <w:p w:rsidR="00131A09" w:rsidRPr="00131A09" w:rsidRDefault="00131A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1A09">
              <w:t>Copper</w:t>
            </w:r>
          </w:p>
        </w:tc>
        <w:tc>
          <w:tcPr>
            <w:tcW w:w="1013" w:type="dxa"/>
            <w:noWrap/>
            <w:hideMark/>
          </w:tcPr>
          <w:p w:rsidR="00131A09" w:rsidRPr="00131A09" w:rsidRDefault="00131A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1A09">
              <w:t>296.0</w:t>
            </w:r>
          </w:p>
        </w:tc>
        <w:tc>
          <w:tcPr>
            <w:tcW w:w="993" w:type="dxa"/>
            <w:noWrap/>
            <w:hideMark/>
          </w:tcPr>
          <w:p w:rsidR="00131A09" w:rsidRPr="00131A09" w:rsidRDefault="00131A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1A09">
              <w:t>(26.9)</w:t>
            </w:r>
          </w:p>
        </w:tc>
        <w:tc>
          <w:tcPr>
            <w:tcW w:w="986" w:type="dxa"/>
            <w:noWrap/>
            <w:hideMark/>
          </w:tcPr>
          <w:p w:rsidR="00131A09" w:rsidRPr="00131A09" w:rsidRDefault="00131A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1A09">
              <w:t>701.7</w:t>
            </w:r>
          </w:p>
        </w:tc>
        <w:tc>
          <w:tcPr>
            <w:tcW w:w="1013" w:type="dxa"/>
            <w:noWrap/>
            <w:hideMark/>
          </w:tcPr>
          <w:p w:rsidR="00131A09" w:rsidRPr="00131A09" w:rsidRDefault="00131A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1A09">
              <w:t>304.1</w:t>
            </w:r>
          </w:p>
        </w:tc>
        <w:tc>
          <w:tcPr>
            <w:tcW w:w="1077" w:type="dxa"/>
            <w:noWrap/>
            <w:hideMark/>
          </w:tcPr>
          <w:p w:rsidR="00131A09" w:rsidRPr="00131A09" w:rsidRDefault="00131A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1A09">
              <w:t>67.3</w:t>
            </w:r>
          </w:p>
        </w:tc>
        <w:tc>
          <w:tcPr>
            <w:tcW w:w="986" w:type="dxa"/>
            <w:noWrap/>
            <w:hideMark/>
          </w:tcPr>
          <w:p w:rsidR="00131A09" w:rsidRPr="00131A09" w:rsidRDefault="00131A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1A09">
              <w:t>667.9</w:t>
            </w:r>
          </w:p>
        </w:tc>
      </w:tr>
    </w:tbl>
    <w:p w:rsidR="006251E7" w:rsidRDefault="00712973"/>
    <w:sectPr w:rsidR="006251E7" w:rsidSect="005372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/>
  <w:documentProtection w:edit="readOnly" w:enforcement="1" w:cryptProviderType="rsaAES" w:cryptAlgorithmClass="hash" w:cryptAlgorithmType="typeAny" w:cryptAlgorithmSid="14" w:cryptSpinCount="100000" w:hash="Q2/F6ZNk5P+L9rg5bSdzcexQ/P3PYckEogt5uVTx9SSZNZqLc5+2oDaFRE4+W80OCb2bQ53WsJ5yKYs9akOFIQ==" w:salt="AjUyUyKLo/t+YuKfTvUuv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A09"/>
    <w:rsid w:val="00131A09"/>
    <w:rsid w:val="004D458C"/>
    <w:rsid w:val="005372EF"/>
    <w:rsid w:val="00712973"/>
    <w:rsid w:val="00DF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4A5E69-FD1E-40A0-8B72-39A5E21A9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1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131A0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3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519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Scales</dc:creator>
  <cp:keywords/>
  <dc:description/>
  <cp:lastModifiedBy>Marilyn Scales</cp:lastModifiedBy>
  <cp:revision>3</cp:revision>
  <dcterms:created xsi:type="dcterms:W3CDTF">2019-08-13T15:17:00Z</dcterms:created>
  <dcterms:modified xsi:type="dcterms:W3CDTF">2019-08-14T14:45:00Z</dcterms:modified>
</cp:coreProperties>
</file>